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E6" w:rsidRDefault="002952E6" w:rsidP="002952E6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Трудовой договор.</w:t>
      </w:r>
    </w:p>
    <w:p w:rsidR="002952E6" w:rsidRDefault="002952E6" w:rsidP="002952E6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ознакомить учеников с порядком приема на работу и увольнения с работы, понятием трудовой договор, научить учеников составлять заявление о приеме на работу и увольнении, развивать умение решать правовые ситуации, воспитывать уважение к труду.</w:t>
      </w:r>
    </w:p>
    <w:p w:rsidR="002952E6" w:rsidRDefault="002952E6" w:rsidP="002952E6">
      <w:pPr>
        <w:spacing w:line="240" w:lineRule="auto"/>
        <w:jc w:val="both"/>
      </w:pPr>
      <w:r>
        <w:t xml:space="preserve"> </w:t>
      </w:r>
      <w:r>
        <w:rPr>
          <w:b/>
          <w:i/>
        </w:rPr>
        <w:t>Тип урока:</w:t>
      </w:r>
      <w:r>
        <w:t xml:space="preserve"> комбинированный.</w:t>
      </w:r>
    </w:p>
    <w:p w:rsidR="002952E6" w:rsidRDefault="002952E6" w:rsidP="002952E6">
      <w:pPr>
        <w:spacing w:line="240" w:lineRule="auto"/>
        <w:jc w:val="both"/>
      </w:pPr>
      <w:r>
        <w:rPr>
          <w:b/>
          <w:i/>
        </w:rPr>
        <w:t xml:space="preserve">Основные понятия: </w:t>
      </w:r>
      <w:r>
        <w:t>трудовой договор, увольнение с работы, прогул.</w:t>
      </w:r>
    </w:p>
    <w:p w:rsidR="002952E6" w:rsidRDefault="002952E6" w:rsidP="002952E6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2952E6" w:rsidRDefault="002952E6" w:rsidP="002952E6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2952E6" w:rsidRDefault="002952E6" w:rsidP="002952E6">
      <w:pPr>
        <w:spacing w:line="240" w:lineRule="auto"/>
        <w:jc w:val="both"/>
        <w:rPr>
          <w:b/>
        </w:rPr>
      </w:pPr>
      <w:r>
        <w:rPr>
          <w:b/>
        </w:rPr>
        <w:t xml:space="preserve">ΙΙ. Актуализация опорных знаний </w:t>
      </w:r>
    </w:p>
    <w:p w:rsidR="002952E6" w:rsidRDefault="002952E6" w:rsidP="002952E6">
      <w:pPr>
        <w:pStyle w:val="a3"/>
        <w:numPr>
          <w:ilvl w:val="0"/>
          <w:numId w:val="9"/>
        </w:numPr>
        <w:spacing w:line="240" w:lineRule="auto"/>
        <w:jc w:val="both"/>
      </w:pPr>
      <w:r>
        <w:t>Обсуждение резюме.</w:t>
      </w:r>
    </w:p>
    <w:p w:rsidR="002952E6" w:rsidRDefault="002952E6" w:rsidP="002952E6">
      <w:pPr>
        <w:pStyle w:val="a3"/>
        <w:numPr>
          <w:ilvl w:val="0"/>
          <w:numId w:val="9"/>
        </w:numPr>
        <w:spacing w:line="240" w:lineRule="auto"/>
        <w:jc w:val="both"/>
      </w:pPr>
      <w:r>
        <w:t>Какие документы нужны для приема на работу?</w:t>
      </w:r>
    </w:p>
    <w:p w:rsidR="002952E6" w:rsidRDefault="002952E6" w:rsidP="002952E6">
      <w:pPr>
        <w:pStyle w:val="a3"/>
        <w:numPr>
          <w:ilvl w:val="0"/>
          <w:numId w:val="12"/>
        </w:numPr>
        <w:spacing w:line="240" w:lineRule="auto"/>
        <w:jc w:val="both"/>
      </w:pPr>
      <w:r>
        <w:t xml:space="preserve">17-летняя девушка после окончания профессионального лицея поступает </w:t>
      </w:r>
      <w:r w:rsidR="00B076DD">
        <w:t>н</w:t>
      </w:r>
      <w:r>
        <w:t>а работу в столовую. Помощником повара.</w:t>
      </w:r>
    </w:p>
    <w:p w:rsidR="002952E6" w:rsidRDefault="002952E6" w:rsidP="002952E6">
      <w:pPr>
        <w:pStyle w:val="a3"/>
        <w:numPr>
          <w:ilvl w:val="0"/>
          <w:numId w:val="12"/>
        </w:numPr>
        <w:spacing w:line="240" w:lineRule="auto"/>
        <w:jc w:val="both"/>
      </w:pPr>
      <w:r>
        <w:t>25-летний парень после окончания университета устраивается юрисконсультом в фирму.</w:t>
      </w:r>
    </w:p>
    <w:p w:rsidR="002952E6" w:rsidRDefault="002952E6" w:rsidP="002952E6">
      <w:pPr>
        <w:pStyle w:val="a3"/>
        <w:numPr>
          <w:ilvl w:val="0"/>
          <w:numId w:val="12"/>
        </w:numPr>
        <w:spacing w:line="240" w:lineRule="auto"/>
        <w:jc w:val="both"/>
      </w:pPr>
      <w:r>
        <w:t>27-летняя девушка организовала фирму</w:t>
      </w:r>
      <w:r w:rsidR="00B076DD">
        <w:t xml:space="preserve"> по ремонту одежды и руководит </w:t>
      </w:r>
      <w:r>
        <w:t>ею.</w:t>
      </w:r>
    </w:p>
    <w:p w:rsidR="002952E6" w:rsidRDefault="002952E6" w:rsidP="002952E6">
      <w:pPr>
        <w:pStyle w:val="a3"/>
        <w:numPr>
          <w:ilvl w:val="0"/>
          <w:numId w:val="12"/>
        </w:numPr>
        <w:spacing w:line="240" w:lineRule="auto"/>
        <w:jc w:val="both"/>
      </w:pPr>
      <w:r>
        <w:t>14-летий мальчик</w:t>
      </w:r>
      <w:r w:rsidR="006D1503">
        <w:t xml:space="preserve"> помог баб</w:t>
      </w:r>
      <w:r w:rsidR="00B076DD">
        <w:t>ушке-соседке посадить картофель</w:t>
      </w:r>
      <w:r w:rsidR="006D1503">
        <w:t xml:space="preserve"> и получил за это небольшую плату.</w:t>
      </w:r>
    </w:p>
    <w:p w:rsidR="006D1503" w:rsidRDefault="006D1503" w:rsidP="002952E6">
      <w:pPr>
        <w:pStyle w:val="a3"/>
        <w:numPr>
          <w:ilvl w:val="0"/>
          <w:numId w:val="12"/>
        </w:numPr>
        <w:spacing w:line="240" w:lineRule="auto"/>
        <w:jc w:val="both"/>
      </w:pPr>
      <w:r>
        <w:t>14-летняя девочка в период каникул устроилась уборщицей в частном детском садике.</w:t>
      </w:r>
    </w:p>
    <w:p w:rsidR="002952E6" w:rsidRDefault="002952E6" w:rsidP="002952E6">
      <w:pPr>
        <w:tabs>
          <w:tab w:val="left" w:pos="7455"/>
        </w:tabs>
        <w:spacing w:line="240" w:lineRule="auto"/>
        <w:jc w:val="both"/>
        <w:rPr>
          <w:b/>
        </w:rPr>
      </w:pPr>
      <w:r>
        <w:rPr>
          <w:b/>
        </w:rPr>
        <w:t>ΙΙΙ. Мотивация учебной деятельности</w:t>
      </w:r>
      <w:r>
        <w:rPr>
          <w:b/>
        </w:rPr>
        <w:tab/>
      </w:r>
    </w:p>
    <w:p w:rsidR="006D1503" w:rsidRDefault="006D1503" w:rsidP="002952E6">
      <w:pPr>
        <w:spacing w:line="240" w:lineRule="auto"/>
        <w:jc w:val="both"/>
      </w:pPr>
      <w:r>
        <w:t>Проблемный вопрос:</w:t>
      </w:r>
    </w:p>
    <w:p w:rsidR="006D1503" w:rsidRPr="006D1503" w:rsidRDefault="006D1503" w:rsidP="002952E6">
      <w:pPr>
        <w:spacing w:line="240" w:lineRule="auto"/>
        <w:jc w:val="both"/>
      </w:pPr>
      <w:r>
        <w:t>Почему необходимо заключать трудовой договор?</w:t>
      </w:r>
    </w:p>
    <w:p w:rsidR="002952E6" w:rsidRDefault="002952E6" w:rsidP="002952E6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2952E6" w:rsidRDefault="006D1503" w:rsidP="002952E6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Заключение трудового договора.</w:t>
      </w:r>
    </w:p>
    <w:p w:rsidR="006D1503" w:rsidRDefault="006D1503" w:rsidP="006D1503">
      <w:pPr>
        <w:pStyle w:val="a3"/>
        <w:spacing w:line="240" w:lineRule="auto"/>
        <w:jc w:val="both"/>
        <w:rPr>
          <w:b/>
        </w:rPr>
      </w:pPr>
    </w:p>
    <w:p w:rsidR="006D1503" w:rsidRDefault="006D1503" w:rsidP="006D1503">
      <w:pPr>
        <w:pStyle w:val="a3"/>
        <w:numPr>
          <w:ilvl w:val="0"/>
          <w:numId w:val="13"/>
        </w:numPr>
        <w:spacing w:line="240" w:lineRule="auto"/>
        <w:jc w:val="both"/>
      </w:pPr>
      <w:r w:rsidRPr="006D1503">
        <w:t>Понятие трудового договора.</w:t>
      </w:r>
      <w:r>
        <w:t xml:space="preserve"> Схема стр. 156.</w:t>
      </w:r>
    </w:p>
    <w:p w:rsidR="006D1503" w:rsidRDefault="006D1503" w:rsidP="006D1503">
      <w:pPr>
        <w:pStyle w:val="a3"/>
        <w:numPr>
          <w:ilvl w:val="0"/>
          <w:numId w:val="13"/>
        </w:numPr>
        <w:spacing w:line="240" w:lineRule="auto"/>
        <w:jc w:val="both"/>
      </w:pPr>
      <w:r>
        <w:t>Минимальный возраст для заключения трудового договора.</w:t>
      </w:r>
    </w:p>
    <w:p w:rsidR="006D1503" w:rsidRDefault="006D1503" w:rsidP="006D1503">
      <w:pPr>
        <w:pStyle w:val="a3"/>
        <w:numPr>
          <w:ilvl w:val="0"/>
          <w:numId w:val="13"/>
        </w:numPr>
        <w:spacing w:line="240" w:lineRule="auto"/>
        <w:jc w:val="both"/>
      </w:pPr>
      <w:r>
        <w:t>Особенности заключения трудового договора лицами, которые достигли 16, 15 и 14 лет.</w:t>
      </w:r>
    </w:p>
    <w:p w:rsidR="006D1503" w:rsidRDefault="006D1503" w:rsidP="006D1503">
      <w:pPr>
        <w:spacing w:line="240" w:lineRule="auto"/>
        <w:jc w:val="both"/>
        <w:rPr>
          <w:i/>
        </w:rPr>
      </w:pPr>
      <w:r w:rsidRPr="006D1503">
        <w:rPr>
          <w:i/>
        </w:rPr>
        <w:t>Работа с трудовой книжкой.</w:t>
      </w:r>
    </w:p>
    <w:p w:rsidR="006D1503" w:rsidRDefault="006D1503" w:rsidP="006D1503">
      <w:pPr>
        <w:spacing w:line="240" w:lineRule="auto"/>
        <w:jc w:val="both"/>
      </w:pPr>
      <w:r w:rsidRPr="006D1503">
        <w:rPr>
          <w:b/>
          <w:i/>
        </w:rPr>
        <w:t>Трудовая книжка</w:t>
      </w:r>
      <w:r>
        <w:t xml:space="preserve"> – это основной документ о трудовой деятельности человека.</w:t>
      </w:r>
    </w:p>
    <w:p w:rsidR="006D1503" w:rsidRDefault="006D1503" w:rsidP="006D1503">
      <w:pPr>
        <w:pStyle w:val="a3"/>
        <w:numPr>
          <w:ilvl w:val="0"/>
          <w:numId w:val="14"/>
        </w:numPr>
        <w:spacing w:line="240" w:lineRule="auto"/>
        <w:jc w:val="both"/>
      </w:pPr>
      <w:r>
        <w:lastRenderedPageBreak/>
        <w:t>Занимаемая должность</w:t>
      </w:r>
    </w:p>
    <w:p w:rsidR="006D1503" w:rsidRDefault="005B7316" w:rsidP="006D1503">
      <w:pPr>
        <w:pStyle w:val="a3"/>
        <w:numPr>
          <w:ilvl w:val="0"/>
          <w:numId w:val="14"/>
        </w:numPr>
        <w:spacing w:line="240" w:lineRule="auto"/>
        <w:jc w:val="both"/>
      </w:pPr>
      <w:r>
        <w:t>Время приема и увольнения с работы</w:t>
      </w:r>
    </w:p>
    <w:p w:rsidR="005B7316" w:rsidRDefault="005B7316" w:rsidP="006D1503">
      <w:pPr>
        <w:pStyle w:val="a3"/>
        <w:numPr>
          <w:ilvl w:val="0"/>
          <w:numId w:val="14"/>
        </w:numPr>
        <w:spacing w:line="240" w:lineRule="auto"/>
        <w:jc w:val="both"/>
      </w:pPr>
      <w:r>
        <w:t>Перевод на другую работу</w:t>
      </w:r>
    </w:p>
    <w:p w:rsidR="005B7316" w:rsidRDefault="005B7316" w:rsidP="006D1503">
      <w:pPr>
        <w:pStyle w:val="a3"/>
        <w:numPr>
          <w:ilvl w:val="0"/>
          <w:numId w:val="14"/>
        </w:numPr>
        <w:spacing w:line="240" w:lineRule="auto"/>
        <w:jc w:val="both"/>
      </w:pPr>
      <w:r>
        <w:t>Поощрения и награды за успехи в работе</w:t>
      </w:r>
    </w:p>
    <w:p w:rsidR="005B7316" w:rsidRPr="006D1503" w:rsidRDefault="005B7316" w:rsidP="006D1503">
      <w:pPr>
        <w:pStyle w:val="a3"/>
        <w:numPr>
          <w:ilvl w:val="0"/>
          <w:numId w:val="14"/>
        </w:numPr>
        <w:spacing w:line="240" w:lineRule="auto"/>
        <w:jc w:val="both"/>
      </w:pPr>
      <w:r>
        <w:t>Название предприятия, учреждения организации</w:t>
      </w:r>
    </w:p>
    <w:p w:rsidR="006D1503" w:rsidRPr="006D1503" w:rsidRDefault="006D1503" w:rsidP="006D1503">
      <w:pPr>
        <w:spacing w:line="240" w:lineRule="auto"/>
        <w:jc w:val="both"/>
        <w:rPr>
          <w:i/>
        </w:rPr>
      </w:pPr>
      <w:r w:rsidRPr="006D1503">
        <w:rPr>
          <w:i/>
        </w:rPr>
        <w:t xml:space="preserve">Написание заявления о приеме на работу. </w:t>
      </w:r>
    </w:p>
    <w:p w:rsidR="006D1503" w:rsidRDefault="006D1503" w:rsidP="006D1503">
      <w:pPr>
        <w:spacing w:line="240" w:lineRule="auto"/>
        <w:jc w:val="both"/>
      </w:pPr>
      <w:r>
        <w:t>Задание: пользуясь материалом учебника стр. 157, написать заявление о приеме на работу.</w:t>
      </w:r>
    </w:p>
    <w:p w:rsidR="005B7316" w:rsidRPr="005B7316" w:rsidRDefault="005B7316" w:rsidP="005B7316">
      <w:pPr>
        <w:spacing w:line="240" w:lineRule="auto"/>
        <w:jc w:val="both"/>
        <w:rPr>
          <w:i/>
        </w:rPr>
      </w:pPr>
      <w:r w:rsidRPr="005B7316">
        <w:rPr>
          <w:i/>
        </w:rPr>
        <w:t>Ролевая игра.</w:t>
      </w:r>
    </w:p>
    <w:p w:rsidR="005B7316" w:rsidRDefault="005B7316" w:rsidP="005B7316">
      <w:pPr>
        <w:pStyle w:val="a3"/>
        <w:numPr>
          <w:ilvl w:val="0"/>
          <w:numId w:val="15"/>
        </w:numPr>
        <w:spacing w:line="240" w:lineRule="auto"/>
        <w:jc w:val="both"/>
      </w:pPr>
      <w:r>
        <w:t>Распределить роли среди учеников (руководитель, лицо, которое устраивается на работу, родители несовершеннолетнего)</w:t>
      </w:r>
    </w:p>
    <w:p w:rsidR="005B7316" w:rsidRDefault="005B7316" w:rsidP="005B7316">
      <w:pPr>
        <w:pStyle w:val="a3"/>
        <w:numPr>
          <w:ilvl w:val="0"/>
          <w:numId w:val="15"/>
        </w:numPr>
        <w:spacing w:line="240" w:lineRule="auto"/>
        <w:jc w:val="both"/>
      </w:pPr>
      <w:r>
        <w:t>Общее задание ученикам – имитировать беседу собственника предприятия и лица, которое устраивается на работу.</w:t>
      </w:r>
    </w:p>
    <w:p w:rsidR="005B7316" w:rsidRDefault="005B7316" w:rsidP="005B7316">
      <w:pPr>
        <w:pStyle w:val="a3"/>
        <w:spacing w:line="240" w:lineRule="auto"/>
        <w:jc w:val="both"/>
      </w:pPr>
    </w:p>
    <w:p w:rsidR="005B7316" w:rsidRPr="005B7316" w:rsidRDefault="005B7316" w:rsidP="005B7316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5B7316">
        <w:rPr>
          <w:b/>
        </w:rPr>
        <w:t xml:space="preserve">Права и обязанности работников и работодателей. </w:t>
      </w:r>
    </w:p>
    <w:p w:rsidR="005B7316" w:rsidRDefault="005B7316" w:rsidP="005B7316">
      <w:pPr>
        <w:spacing w:line="240" w:lineRule="auto"/>
        <w:jc w:val="both"/>
      </w:pPr>
      <w:r>
        <w:t>Если недостаток времени, то ученики самостоятельно дома изучают этот вопрос.</w:t>
      </w:r>
    </w:p>
    <w:p w:rsidR="005B7316" w:rsidRDefault="005B7316" w:rsidP="005B7316">
      <w:pPr>
        <w:spacing w:line="240" w:lineRule="auto"/>
        <w:jc w:val="both"/>
      </w:pPr>
      <w:r>
        <w:t>Заполнить таблицу.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B7316" w:rsidTr="00E55F39">
        <w:tc>
          <w:tcPr>
            <w:tcW w:w="4785" w:type="dxa"/>
            <w:gridSpan w:val="2"/>
          </w:tcPr>
          <w:p w:rsidR="005B7316" w:rsidRDefault="005B7316" w:rsidP="005B7316">
            <w:pPr>
              <w:jc w:val="center"/>
            </w:pPr>
            <w:r>
              <w:t>Права</w:t>
            </w:r>
          </w:p>
        </w:tc>
        <w:tc>
          <w:tcPr>
            <w:tcW w:w="4786" w:type="dxa"/>
            <w:gridSpan w:val="2"/>
          </w:tcPr>
          <w:p w:rsidR="005B7316" w:rsidRDefault="005B7316" w:rsidP="005B7316">
            <w:pPr>
              <w:jc w:val="center"/>
            </w:pPr>
            <w:r>
              <w:t>Обязанности</w:t>
            </w:r>
          </w:p>
        </w:tc>
      </w:tr>
      <w:tr w:rsidR="005B7316" w:rsidTr="005B7316">
        <w:tc>
          <w:tcPr>
            <w:tcW w:w="2392" w:type="dxa"/>
          </w:tcPr>
          <w:p w:rsidR="005B7316" w:rsidRDefault="005B7316" w:rsidP="005B7316">
            <w:pPr>
              <w:jc w:val="center"/>
            </w:pPr>
            <w:r>
              <w:t>Работодателя</w:t>
            </w:r>
          </w:p>
        </w:tc>
        <w:tc>
          <w:tcPr>
            <w:tcW w:w="2393" w:type="dxa"/>
          </w:tcPr>
          <w:p w:rsidR="005B7316" w:rsidRDefault="005B7316" w:rsidP="005B7316">
            <w:pPr>
              <w:jc w:val="center"/>
            </w:pPr>
            <w:r>
              <w:t>Работника</w:t>
            </w:r>
          </w:p>
        </w:tc>
        <w:tc>
          <w:tcPr>
            <w:tcW w:w="2393" w:type="dxa"/>
          </w:tcPr>
          <w:p w:rsidR="005B7316" w:rsidRDefault="005B7316" w:rsidP="005B7316">
            <w:pPr>
              <w:jc w:val="center"/>
            </w:pPr>
            <w:r>
              <w:t>Работодателя</w:t>
            </w:r>
          </w:p>
        </w:tc>
        <w:tc>
          <w:tcPr>
            <w:tcW w:w="2393" w:type="dxa"/>
          </w:tcPr>
          <w:p w:rsidR="005B7316" w:rsidRDefault="005B7316" w:rsidP="005B7316">
            <w:pPr>
              <w:jc w:val="center"/>
            </w:pPr>
            <w:r>
              <w:t>Работника</w:t>
            </w:r>
          </w:p>
        </w:tc>
      </w:tr>
    </w:tbl>
    <w:p w:rsidR="005B7316" w:rsidRDefault="005B7316" w:rsidP="005B7316">
      <w:pPr>
        <w:spacing w:line="240" w:lineRule="auto"/>
        <w:jc w:val="both"/>
      </w:pPr>
    </w:p>
    <w:p w:rsidR="005B7316" w:rsidRDefault="005B7316" w:rsidP="005B7316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B32CD5">
        <w:rPr>
          <w:b/>
        </w:rPr>
        <w:t>Порядок прекращения трудового договора.</w:t>
      </w:r>
    </w:p>
    <w:p w:rsidR="00B32CD5" w:rsidRPr="00B32CD5" w:rsidRDefault="00B32CD5" w:rsidP="00B32CD5">
      <w:pPr>
        <w:pStyle w:val="a3"/>
        <w:spacing w:line="240" w:lineRule="auto"/>
        <w:jc w:val="both"/>
        <w:rPr>
          <w:b/>
        </w:rPr>
      </w:pPr>
    </w:p>
    <w:p w:rsidR="005B7316" w:rsidRDefault="00B32CD5" w:rsidP="00B32CD5">
      <w:pPr>
        <w:pStyle w:val="a3"/>
        <w:numPr>
          <w:ilvl w:val="0"/>
          <w:numId w:val="16"/>
        </w:numPr>
        <w:spacing w:line="240" w:lineRule="auto"/>
        <w:jc w:val="both"/>
      </w:pPr>
      <w:r>
        <w:t>Работа со схемой стр. 158.</w:t>
      </w:r>
    </w:p>
    <w:p w:rsidR="00B32CD5" w:rsidRDefault="00B32CD5" w:rsidP="00B32CD5">
      <w:pPr>
        <w:spacing w:line="240" w:lineRule="auto"/>
        <w:jc w:val="both"/>
      </w:pPr>
      <w:r>
        <w:t>Рассказ учителя:</w:t>
      </w:r>
    </w:p>
    <w:p w:rsidR="00B32CD5" w:rsidRDefault="00B32CD5" w:rsidP="00B32CD5">
      <w:pPr>
        <w:pStyle w:val="a3"/>
        <w:numPr>
          <w:ilvl w:val="0"/>
          <w:numId w:val="17"/>
        </w:numPr>
        <w:spacing w:line="240" w:lineRule="auto"/>
        <w:jc w:val="both"/>
      </w:pPr>
      <w:r>
        <w:t>Право работника отозвать заявление об увольнении.</w:t>
      </w:r>
    </w:p>
    <w:p w:rsidR="00B32CD5" w:rsidRDefault="00B32CD5" w:rsidP="00B32CD5">
      <w:pPr>
        <w:pStyle w:val="a3"/>
        <w:numPr>
          <w:ilvl w:val="0"/>
          <w:numId w:val="17"/>
        </w:numPr>
        <w:spacing w:line="240" w:lineRule="auto"/>
        <w:jc w:val="both"/>
      </w:pPr>
      <w:r>
        <w:t>Обязанность администрации своевременно рассчитаться с работником и выдать трудовую книжку.</w:t>
      </w:r>
    </w:p>
    <w:p w:rsidR="00B32CD5" w:rsidRDefault="00B32CD5" w:rsidP="00B32CD5">
      <w:pPr>
        <w:pStyle w:val="a3"/>
        <w:numPr>
          <w:ilvl w:val="0"/>
          <w:numId w:val="17"/>
        </w:numPr>
        <w:spacing w:line="240" w:lineRule="auto"/>
        <w:jc w:val="both"/>
      </w:pPr>
      <w:r>
        <w:t>Ответственность администрации за задержку увольнения.</w:t>
      </w:r>
    </w:p>
    <w:p w:rsidR="00B32CD5" w:rsidRDefault="00B32CD5" w:rsidP="00B32CD5">
      <w:pPr>
        <w:pStyle w:val="a3"/>
        <w:numPr>
          <w:ilvl w:val="0"/>
          <w:numId w:val="17"/>
        </w:numPr>
        <w:spacing w:line="240" w:lineRule="auto"/>
        <w:jc w:val="both"/>
      </w:pPr>
      <w:r>
        <w:t>Обязанность согласования увольнения по инициативе собственника с профсоюзным органом.</w:t>
      </w:r>
    </w:p>
    <w:p w:rsidR="00B32CD5" w:rsidRPr="006D1503" w:rsidRDefault="00B32CD5" w:rsidP="005B7316">
      <w:pPr>
        <w:spacing w:line="240" w:lineRule="auto"/>
        <w:jc w:val="both"/>
      </w:pPr>
    </w:p>
    <w:p w:rsidR="002952E6" w:rsidRDefault="002952E6" w:rsidP="002952E6">
      <w:pPr>
        <w:pStyle w:val="a3"/>
        <w:numPr>
          <w:ilvl w:val="0"/>
          <w:numId w:val="7"/>
        </w:numPr>
        <w:spacing w:line="240" w:lineRule="auto"/>
        <w:jc w:val="both"/>
        <w:rPr>
          <w:b/>
        </w:rPr>
      </w:pPr>
      <w:r>
        <w:rPr>
          <w:b/>
        </w:rPr>
        <w:t>Обобщение и систематизация знаний и умений учеников.</w:t>
      </w:r>
    </w:p>
    <w:p w:rsidR="002952E6" w:rsidRDefault="00B32CD5" w:rsidP="00B32CD5">
      <w:pPr>
        <w:spacing w:line="240" w:lineRule="auto"/>
        <w:jc w:val="both"/>
      </w:pPr>
      <w:r>
        <w:t xml:space="preserve">Решение ситуаций </w:t>
      </w:r>
      <w:r w:rsidR="006A0423">
        <w:t xml:space="preserve">№ 1 и 2, </w:t>
      </w:r>
      <w:r>
        <w:t xml:space="preserve">стр. </w:t>
      </w:r>
      <w:r w:rsidR="006A0423">
        <w:t>158.</w:t>
      </w:r>
    </w:p>
    <w:p w:rsidR="002952E6" w:rsidRDefault="002952E6" w:rsidP="002952E6">
      <w:pPr>
        <w:rPr>
          <w:b/>
        </w:rPr>
      </w:pPr>
      <w:r>
        <w:rPr>
          <w:b/>
        </w:rPr>
        <w:t>VΙ. Домашнее задание</w:t>
      </w:r>
    </w:p>
    <w:p w:rsidR="002952E6" w:rsidRDefault="006A0423" w:rsidP="002952E6">
      <w:r>
        <w:lastRenderedPageBreak/>
        <w:t>Проработать  § 22</w:t>
      </w:r>
      <w:r w:rsidR="002952E6">
        <w:t xml:space="preserve"> учебника</w:t>
      </w:r>
      <w:r>
        <w:t>.</w:t>
      </w:r>
    </w:p>
    <w:p w:rsidR="002952E6" w:rsidRDefault="002952E6" w:rsidP="002952E6">
      <w:pPr>
        <w:rPr>
          <w:b/>
        </w:rPr>
      </w:pPr>
      <w:r>
        <w:rPr>
          <w:b/>
        </w:rPr>
        <w:t>VΙΙ. Подведение итогов.</w:t>
      </w:r>
    </w:p>
    <w:p w:rsidR="002952E6" w:rsidRDefault="006A0423" w:rsidP="002952E6">
      <w:r>
        <w:t>«Микрофон»: Необходимость заключения трудового договора и отказ от получения денег в конвертах</w:t>
      </w:r>
    </w:p>
    <w:p w:rsidR="002952E6" w:rsidRDefault="002952E6" w:rsidP="002952E6"/>
    <w:p w:rsidR="002952E6" w:rsidRDefault="002952E6" w:rsidP="002952E6"/>
    <w:p w:rsidR="000134B8" w:rsidRDefault="00E5703B"/>
    <w:sectPr w:rsidR="000134B8" w:rsidSect="005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3B" w:rsidRDefault="00E5703B" w:rsidP="006A0423">
      <w:pPr>
        <w:spacing w:after="0" w:line="240" w:lineRule="auto"/>
      </w:pPr>
      <w:r>
        <w:separator/>
      </w:r>
    </w:p>
  </w:endnote>
  <w:endnote w:type="continuationSeparator" w:id="0">
    <w:p w:rsidR="00E5703B" w:rsidRDefault="00E5703B" w:rsidP="006A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23" w:rsidRDefault="006A042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23" w:rsidRDefault="006A042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23" w:rsidRDefault="006A04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3B" w:rsidRDefault="00E5703B" w:rsidP="006A0423">
      <w:pPr>
        <w:spacing w:after="0" w:line="240" w:lineRule="auto"/>
      </w:pPr>
      <w:r>
        <w:separator/>
      </w:r>
    </w:p>
  </w:footnote>
  <w:footnote w:type="continuationSeparator" w:id="0">
    <w:p w:rsidR="00E5703B" w:rsidRDefault="00E5703B" w:rsidP="006A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23" w:rsidRDefault="006A042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6A0423" w:rsidRPr="004C7E39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sz w:val="20"/>
              <w:szCs w:val="20"/>
            </w:rPr>
            <w:alias w:val="Организация"/>
            <w:id w:val="78735422"/>
            <w:placeholder>
              <w:docPart w:val="5B5370B7D656400BA0A9550B6E76938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A0423" w:rsidRPr="004C7E39" w:rsidRDefault="006A0423">
              <w:pPr>
                <w:pStyle w:val="a5"/>
                <w:jc w:val="right"/>
                <w:rPr>
                  <w:sz w:val="20"/>
                  <w:szCs w:val="20"/>
                </w:rPr>
              </w:pPr>
              <w:r w:rsidRPr="004C7E39">
                <w:rPr>
                  <w:sz w:val="20"/>
                  <w:szCs w:val="20"/>
                </w:rPr>
                <w:t>Правоведение 9 класс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Заголовок"/>
            <w:id w:val="78735415"/>
            <w:placeholder>
              <w:docPart w:val="1478011FC212442B8A068431C8A5228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A0423" w:rsidRPr="004C7E39" w:rsidRDefault="006A0423" w:rsidP="006A0423">
              <w:pPr>
                <w:pStyle w:val="a5"/>
                <w:jc w:val="right"/>
                <w:rPr>
                  <w:b/>
                  <w:bCs/>
                  <w:sz w:val="20"/>
                  <w:szCs w:val="20"/>
                </w:rPr>
              </w:pPr>
              <w:r w:rsidRPr="004C7E39">
                <w:rPr>
                  <w:b/>
                  <w:bCs/>
                  <w:sz w:val="20"/>
                  <w:szCs w:val="20"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A0423" w:rsidRPr="004C7E39" w:rsidRDefault="00D645E1">
          <w:pPr>
            <w:pStyle w:val="a5"/>
            <w:rPr>
              <w:b/>
              <w:sz w:val="20"/>
              <w:szCs w:val="20"/>
            </w:rPr>
          </w:pPr>
          <w:r w:rsidRPr="004C7E39">
            <w:rPr>
              <w:sz w:val="20"/>
              <w:szCs w:val="20"/>
            </w:rPr>
            <w:fldChar w:fldCharType="begin"/>
          </w:r>
          <w:r w:rsidRPr="004C7E39">
            <w:rPr>
              <w:sz w:val="20"/>
              <w:szCs w:val="20"/>
            </w:rPr>
            <w:instrText xml:space="preserve"> PAGE   \* MERGEFORMAT </w:instrText>
          </w:r>
          <w:r w:rsidRPr="004C7E39">
            <w:rPr>
              <w:sz w:val="20"/>
              <w:szCs w:val="20"/>
            </w:rPr>
            <w:fldChar w:fldCharType="separate"/>
          </w:r>
          <w:r w:rsidR="004C7E39">
            <w:rPr>
              <w:noProof/>
              <w:sz w:val="20"/>
              <w:szCs w:val="20"/>
            </w:rPr>
            <w:t>1</w:t>
          </w:r>
          <w:r w:rsidRPr="004C7E39">
            <w:rPr>
              <w:sz w:val="20"/>
              <w:szCs w:val="20"/>
            </w:rPr>
            <w:fldChar w:fldCharType="end"/>
          </w:r>
        </w:p>
      </w:tc>
    </w:tr>
  </w:tbl>
  <w:p w:rsidR="006A0423" w:rsidRPr="004C7E39" w:rsidRDefault="006A0423">
    <w:pPr>
      <w:pStyle w:val="a5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423" w:rsidRDefault="006A042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6A0"/>
    <w:multiLevelType w:val="hybridMultilevel"/>
    <w:tmpl w:val="D8D85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616C5"/>
    <w:multiLevelType w:val="hybridMultilevel"/>
    <w:tmpl w:val="8FA2B9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12C9E"/>
    <w:multiLevelType w:val="hybridMultilevel"/>
    <w:tmpl w:val="CAE08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462CC"/>
    <w:multiLevelType w:val="hybridMultilevel"/>
    <w:tmpl w:val="3752A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F1658"/>
    <w:multiLevelType w:val="hybridMultilevel"/>
    <w:tmpl w:val="F76C9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6488F"/>
    <w:multiLevelType w:val="hybridMultilevel"/>
    <w:tmpl w:val="BBFE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F6BD4"/>
    <w:multiLevelType w:val="hybridMultilevel"/>
    <w:tmpl w:val="1C566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F617C"/>
    <w:multiLevelType w:val="hybridMultilevel"/>
    <w:tmpl w:val="240416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7E478A"/>
    <w:multiLevelType w:val="hybridMultilevel"/>
    <w:tmpl w:val="5D4EFC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5173B9"/>
    <w:multiLevelType w:val="hybridMultilevel"/>
    <w:tmpl w:val="06E83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120A0"/>
    <w:multiLevelType w:val="hybridMultilevel"/>
    <w:tmpl w:val="FC700E20"/>
    <w:lvl w:ilvl="0" w:tplc="07049B50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704DB"/>
    <w:multiLevelType w:val="hybridMultilevel"/>
    <w:tmpl w:val="29842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153BD"/>
    <w:multiLevelType w:val="hybridMultilevel"/>
    <w:tmpl w:val="907209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F00B6C"/>
    <w:multiLevelType w:val="hybridMultilevel"/>
    <w:tmpl w:val="E04A3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C534CA"/>
    <w:multiLevelType w:val="hybridMultilevel"/>
    <w:tmpl w:val="6C78B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2E6"/>
    <w:rsid w:val="002952E6"/>
    <w:rsid w:val="003D261C"/>
    <w:rsid w:val="004C7E39"/>
    <w:rsid w:val="005B7316"/>
    <w:rsid w:val="005D0773"/>
    <w:rsid w:val="006A0423"/>
    <w:rsid w:val="006D1503"/>
    <w:rsid w:val="006F0D29"/>
    <w:rsid w:val="007E4625"/>
    <w:rsid w:val="00862E62"/>
    <w:rsid w:val="009A3D45"/>
    <w:rsid w:val="00AA440A"/>
    <w:rsid w:val="00B076DD"/>
    <w:rsid w:val="00B32CD5"/>
    <w:rsid w:val="00D645E1"/>
    <w:rsid w:val="00DE5BBE"/>
    <w:rsid w:val="00E5703B"/>
    <w:rsid w:val="00E60DDD"/>
    <w:rsid w:val="00FB32FB"/>
    <w:rsid w:val="00FD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2E6"/>
    <w:pPr>
      <w:ind w:left="720"/>
      <w:contextualSpacing/>
    </w:pPr>
  </w:style>
  <w:style w:type="table" w:styleId="a4">
    <w:name w:val="Table Grid"/>
    <w:basedOn w:val="a1"/>
    <w:uiPriority w:val="1"/>
    <w:rsid w:val="00295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A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423"/>
  </w:style>
  <w:style w:type="paragraph" w:styleId="a7">
    <w:name w:val="footer"/>
    <w:basedOn w:val="a"/>
    <w:link w:val="a8"/>
    <w:uiPriority w:val="99"/>
    <w:semiHidden/>
    <w:unhideWhenUsed/>
    <w:rsid w:val="006A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0423"/>
  </w:style>
  <w:style w:type="paragraph" w:styleId="a9">
    <w:name w:val="Balloon Text"/>
    <w:basedOn w:val="a"/>
    <w:link w:val="aa"/>
    <w:uiPriority w:val="99"/>
    <w:semiHidden/>
    <w:unhideWhenUsed/>
    <w:rsid w:val="006A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0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5370B7D656400BA0A9550B6E769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C0B61-234B-4C85-9883-1F67287BFDA9}"/>
      </w:docPartPr>
      <w:docPartBody>
        <w:p w:rsidR="00D3643D" w:rsidRDefault="00BF0F34" w:rsidP="00BF0F34">
          <w:pPr>
            <w:pStyle w:val="5B5370B7D656400BA0A9550B6E76938A"/>
          </w:pPr>
          <w:r>
            <w:t>[Введите название организации]</w:t>
          </w:r>
        </w:p>
      </w:docPartBody>
    </w:docPart>
    <w:docPart>
      <w:docPartPr>
        <w:name w:val="1478011FC212442B8A068431C8A52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3C49B-2AD5-45E6-B2D3-F2898F9BDA9F}"/>
      </w:docPartPr>
      <w:docPartBody>
        <w:p w:rsidR="00D3643D" w:rsidRDefault="00BF0F34" w:rsidP="00BF0F34">
          <w:pPr>
            <w:pStyle w:val="1478011FC212442B8A068431C8A52283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F0F34"/>
    <w:rsid w:val="0038403A"/>
    <w:rsid w:val="00BF0F34"/>
    <w:rsid w:val="00D3643D"/>
    <w:rsid w:val="00D6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5370B7D656400BA0A9550B6E76938A">
    <w:name w:val="5B5370B7D656400BA0A9550B6E76938A"/>
    <w:rsid w:val="00BF0F34"/>
  </w:style>
  <w:style w:type="paragraph" w:customStyle="1" w:styleId="1478011FC212442B8A068431C8A52283">
    <w:name w:val="1478011FC212442B8A068431C8A52283"/>
    <w:rsid w:val="00BF0F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Андреева В.Г.</vt:lpstr>
    </vt:vector>
  </TitlesOfParts>
  <Company>Правоведение 9 класс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5</cp:revision>
  <dcterms:created xsi:type="dcterms:W3CDTF">2013-03-14T15:12:00Z</dcterms:created>
  <dcterms:modified xsi:type="dcterms:W3CDTF">2014-03-10T11:20:00Z</dcterms:modified>
</cp:coreProperties>
</file>